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C95B91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B7EEA" w:rsidRPr="00DF6678" w:rsidRDefault="00AB7EEA" w:rsidP="00AB7EEA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LOTY</w:t>
      </w:r>
    </w:p>
    <w:p w:rsidR="00AB7EEA" w:rsidRPr="00DF6678" w:rsidRDefault="00AB7EEA" w:rsidP="00AB7EEA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AB7EEA" w:rsidRPr="00DF6678" w:rsidRDefault="00AB7EEA" w:rsidP="00AB7EEA">
      <w:pPr>
        <w:spacing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 xml:space="preserve">Divisa entre Rua Capitão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AfonsoTessitori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com Rua desembargador José David Filho: Rua Pedro G. Mendes;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Edwinge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Nunes; Rua Antonio Ferreira da S. Filho; Rua Oscar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Aisemberg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Luiz Alfredo M. Pereira; Rua 10; Rua Erico Veríssimo; Rua 11; Rua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Barbi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12; Rua Prestes Maia; Rua Artur M. A. Ramos; Rua Brigadeiro Faria Lima;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Tarciso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M. Oliveira Filho;  Rua Presidente Café Filho; Entre Av. Maria Albertina 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 Rua Poetisa Colombina; Rua Ranieri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Mazzili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Olga da Silva Barbosa; Rua Monteiro Lobato; Rua 17; Rua Machado de Assis; Rua Leandra Ferreira da Costa; Rua Olavo Bilac; Rua 19; Rua Julio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Moutinho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20; “Rua Augusto A. Loureiro; Rua 21; Rua Shirley Loureiro; Rua 22; Rua Roberto Loureiro; Rua 23; Rua Arminda Loureiro; Rua 24; Rua Paulo Loureiro”; Rua 25; Rua 26;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morro); Av. Maria Albertina (lado morro); Rua Marginal 8, da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Desembargador José David Filho; Rua Baltazar R. de Souza,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Maria A. da S. Generoso,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12,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13,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14,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15,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16,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Presidente Café Filho,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Entre Av. Maria Albertina 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Junior: Rua Ranieri Mazzilli; Rua 18; Rua Monteiro Lobato; Rua Ester Sanches Lopes; Rua Machado de Assis; Rua 20; Rua 21; Rua 22; Rua Olavo Bilac; Rua 23; Rua Julio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Moutinho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24; Rua Augusto A. Loureiro; Rua 25; Rua Shirley Loureiro; Rua Marginal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9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Desembargador José David Filho; Rua Rosana Aparecida Marques Carreira, divisa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Gilmar José Carneiro; Rua São Paulo, divisa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Gilmar José Carneiro; Rua Gilmar José Carneiro, divisa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Gilmar José Carneiro; Rua Marginal, divisa entre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e Rua Gilmar José Carneiro; Rua I; Rua J; Rua K; Rua L; Rua M; Rua N; Rua Paraná; Rua Conchal;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Doutor Plínio Salgado (lado praia); Av. Maria Albertina (lado praia); Rua Professor Loureiro Junior (lado praia); Rua Jorge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Sharif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José Mariano Silva (lado praia);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Salvino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Barreto (lado praia); Rua 3 (lado praia);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Marcia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(lado praia); Rua Manoel Marques (lado praia); Rua José Garcia da C. Martelo Junior (lado praia); Rua José Pedro Aguiar (lado praia); Rua Vereador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Cassimiro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Guimarães Junior (lado praia); Rua Rosana Aparecida Marques Carreira (lado praia);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Conessa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VImieiros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travessa da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Vereadora Jequitibá; Rua Rafael Gonzáles, travessa da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Vereadora Jequitibá; Rua Miguel Forte,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Rua Carlos D.  da Costa,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Av. Rui Barbosa,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Av. do Telegrafo,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Itanhaém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Rua Luiz C. Duarte,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Marginal Sorocabana,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Marginal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Fepasa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Marginal (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anchieta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) 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Av. Beira Mar, divisa entre Rua Capitão Afonso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Tessitori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com Alameda Campos Elíseos; Alameda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Guaraçai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Paulo da Luz; Rua das Orquídeas; Av. São Paulo; Marginal 8, entre Alameda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Guaraçai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São Paulo; Rua das Cerejeiras; Rua das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Azaléias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10; Rua 11; lado praia: Alameda Campos Elíseos; Alameda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Guaraçai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Paulo da Luz; Rua das Orquídeas; Av. São Paulo; Av. Verde Mar; Av. Atlântica; Av. Ester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Kalili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Praia Mar; Rua Araraquara; Rua Campinas; Rua Angatuba; Rua Tatuí; Av. Anchieta, divisa com Alameda Campos Elíseos e Av. Praia Mar; Marginal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Fepasa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divisa com Alameda Campos Elíseos e Av. Praia Mar; Av. Suarão, divisa com Alameda Campos Elíseos e Av. Praia Mar; Av. do Telegrafo, divisa com Alameda Campos Elíseos e Av. Praia Mar; Av. Beira Mar, divisa com Alameda Campos Elíseos e Av. Praia Mar; lado morro: Av. Verde Mar; Av. Atlântica; Av. Ester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Kalili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Praia Mar;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marginal, entre Av. São Paulo com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Rio de Janeiro; Rua mato Grosso; Rua Ouro Preto; lado morro: Rua Boa Esperança do Sul; Alameda Aclimação;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Spasia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Bechelli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Cechi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Sezesfredo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Amorim Cortez; Rua Marli, travessa entre Alameda Aclimação e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Sezesfredo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Amorim Cortez; Rua Maria Cecília,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Sezesfredo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Amorim Cortez; Av. Marginal, entre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Sezesfredo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Amorim Cortez; lado praia: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Boa Esperança do Sul; Rua Monção; Alameda Aclimação;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Spazia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Bechelli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Cechi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Sezesfredo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Amorim Cortez; Rua Lídia; Rua Lia Maria; Rua Thais; Rua Thelma; Av. Aurélio Campos; Av. Francisco Antonio Mendes Caruso; Marginal Anchieta (rodovia), divisa entre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Francisco Antonio Mendes Caruso; Av.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Suarão,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divisa entre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Francisco Antonio Mendes Caruso; Av. Beira Mar, divisa entre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Francisco Antonio Mendes Caruso; Av. Sorocabana, divisa entre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Francisco Antonio Mendes Caruso; Rua Bahia, travessa da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Beritiba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travessa da Av. Walter Francisco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Castellan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Mario Covas; Rua Marta; lado morro: Av. Lídia; Rua Lia Maria; Rua Thais; Fazem divisa entre Rua Prefeito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Sezesfredo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Amorim Cortez e Rua Thais: Rua Dagmar; Rua Marly; Rua Suzana; Rua Maria Tereza; Rua Maria Cecília; Rua Silva; Rua Daisy; Marginal 8 (rodovia); lado morro: Rua Thelma; Av. Aurélio Campos; Av. Francisco Antonio Mendes Caruso; Rua Anchieta </w:t>
      </w:r>
      <w:smartTag w:uri="urn:schemas-microsoft-com:office:smarttags" w:element="metricconverter">
        <w:smartTagPr>
          <w:attr w:name="ProductID" w:val="2 A"/>
        </w:smartTagPr>
        <w:r w:rsidRPr="00DF6678">
          <w:rPr>
            <w:rFonts w:ascii="Tahoma" w:hAnsi="Tahoma" w:cs="Tahoma"/>
            <w:color w:val="000000"/>
            <w:sz w:val="16"/>
            <w:szCs w:val="16"/>
          </w:rPr>
          <w:t>2 A</w:t>
        </w:r>
      </w:smartTag>
      <w:r w:rsidRPr="00DF6678">
        <w:rPr>
          <w:rFonts w:ascii="Tahoma" w:hAnsi="Tahoma" w:cs="Tahoma"/>
          <w:color w:val="000000"/>
          <w:sz w:val="16"/>
          <w:szCs w:val="16"/>
        </w:rPr>
        <w:t xml:space="preserve">; Rua Otavio A. Rodrigues; Rua Josué José de Lima, entre Rua Thelma e Av. Francisco Antonio Mendes Caruso; Rua Suzana, entre Rua Thelma e Av. Francisco Antonio Mendes Caruso; Marginal 8, entre Rua Thelma e Av. Francisco Antonio Mendes Caruso; lado morro: Estrada Municipal; Estrada 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Raminho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até rio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Cambutuva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sentido morro; lado morro: Estrada 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Raminho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após rio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Cambutuva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sentido morro, até a serra; Alameda </w:t>
      </w:r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 xml:space="preserve">da Goiabeira; Alameda da Mangueira; Rua do Caminho que fica no final da Rua Francisco Antonio Mendes Caruso; Rua Botucatu e Rua das Rosas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USF –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Loty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3A7B96" w:rsidRDefault="003A7B96" w:rsidP="00AB7EEA">
      <w:pPr>
        <w:spacing w:before="100" w:beforeAutospacing="1" w:afterLines="160" w:line="240" w:lineRule="auto"/>
        <w:contextualSpacing/>
        <w:jc w:val="center"/>
      </w:pPr>
    </w:p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570FD"/>
    <w:rsid w:val="003A7B96"/>
    <w:rsid w:val="00433405"/>
    <w:rsid w:val="00474E65"/>
    <w:rsid w:val="005B1D04"/>
    <w:rsid w:val="00681176"/>
    <w:rsid w:val="00737206"/>
    <w:rsid w:val="00A228E0"/>
    <w:rsid w:val="00AB7EEA"/>
    <w:rsid w:val="00C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2019-08-20T12:30:00Z</dcterms:created>
  <dcterms:modified xsi:type="dcterms:W3CDTF">2019-08-20T12:30:00Z</dcterms:modified>
</cp:coreProperties>
</file>